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0F" w:rsidRDefault="00886E0F" w:rsidP="00886E0F">
      <w:pPr>
        <w:widowControl w:val="0"/>
        <w:tabs>
          <w:tab w:val="left" w:pos="3044"/>
        </w:tabs>
        <w:autoSpaceDE w:val="0"/>
        <w:autoSpaceDN w:val="0"/>
        <w:adjustRightInd w:val="0"/>
        <w:ind w:left="3044" w:hanging="3044"/>
        <w:rPr>
          <w:sz w:val="22"/>
          <w:szCs w:val="22"/>
        </w:rPr>
      </w:pPr>
    </w:p>
    <w:p w:rsidR="00886E0F" w:rsidRDefault="00886E0F" w:rsidP="00886E0F">
      <w:pPr>
        <w:widowControl w:val="0"/>
        <w:tabs>
          <w:tab w:val="left" w:pos="3044"/>
        </w:tabs>
        <w:autoSpaceDE w:val="0"/>
        <w:autoSpaceDN w:val="0"/>
        <w:adjustRightInd w:val="0"/>
        <w:ind w:left="3044" w:hanging="3044"/>
        <w:rPr>
          <w:b/>
          <w:bCs/>
        </w:rPr>
      </w:pPr>
      <w:r>
        <w:rPr>
          <w:b/>
          <w:bCs/>
        </w:rPr>
        <w:t>Obec  ............................................</w:t>
      </w:r>
    </w:p>
    <w:p w:rsidR="00886E0F" w:rsidRDefault="00886E0F" w:rsidP="00886E0F">
      <w:pPr>
        <w:widowControl w:val="0"/>
        <w:tabs>
          <w:tab w:val="left" w:pos="3044"/>
        </w:tabs>
        <w:autoSpaceDE w:val="0"/>
        <w:autoSpaceDN w:val="0"/>
        <w:adjustRightInd w:val="0"/>
        <w:ind w:left="3044" w:hanging="3044"/>
        <w:rPr>
          <w:b/>
          <w:bCs/>
        </w:rPr>
      </w:pPr>
      <w:r>
        <w:rPr>
          <w:b/>
          <w:bCs/>
        </w:rPr>
        <w:t>Obecný úrad .................................</w:t>
      </w:r>
    </w:p>
    <w:p w:rsidR="00886E0F" w:rsidRDefault="00886E0F" w:rsidP="00886E0F">
      <w:pPr>
        <w:widowControl w:val="0"/>
        <w:tabs>
          <w:tab w:val="left" w:pos="204"/>
          <w:tab w:val="left" w:pos="5475"/>
          <w:tab w:val="left" w:pos="5970"/>
        </w:tabs>
        <w:autoSpaceDE w:val="0"/>
        <w:autoSpaceDN w:val="0"/>
        <w:adjustRightInd w:val="0"/>
      </w:pPr>
      <w:r>
        <w:rPr>
          <w:b/>
          <w:bCs/>
        </w:rPr>
        <w:t>PSČ ..............................................</w:t>
      </w:r>
      <w:r>
        <w:t xml:space="preserve">                 </w:t>
      </w:r>
      <w:r>
        <w:tab/>
      </w:r>
    </w:p>
    <w:p w:rsidR="00886E0F" w:rsidRDefault="00886E0F" w:rsidP="00886E0F">
      <w:pPr>
        <w:widowControl w:val="0"/>
        <w:tabs>
          <w:tab w:val="left" w:pos="204"/>
          <w:tab w:val="left" w:pos="5475"/>
          <w:tab w:val="left" w:pos="5970"/>
        </w:tabs>
        <w:autoSpaceDE w:val="0"/>
        <w:autoSpaceDN w:val="0"/>
        <w:adjustRightInd w:val="0"/>
      </w:pPr>
      <w:r>
        <w:tab/>
      </w:r>
      <w:r>
        <w:tab/>
        <w:t>V ...................., dňa .....................</w:t>
      </w:r>
    </w:p>
    <w:p w:rsidR="00886E0F" w:rsidRDefault="00886E0F" w:rsidP="00886E0F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886E0F" w:rsidRDefault="00886E0F" w:rsidP="00886E0F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886E0F" w:rsidRDefault="00886E0F" w:rsidP="00886E0F">
      <w:pPr>
        <w:widowControl w:val="0"/>
        <w:tabs>
          <w:tab w:val="left" w:pos="204"/>
        </w:tabs>
        <w:autoSpaceDE w:val="0"/>
        <w:autoSpaceDN w:val="0"/>
        <w:adjustRightInd w:val="0"/>
        <w:ind w:left="567" w:hanging="567"/>
        <w:jc w:val="both"/>
      </w:pPr>
      <w:r>
        <w:t xml:space="preserve">Vec: </w:t>
      </w:r>
    </w:p>
    <w:p w:rsidR="00886E0F" w:rsidRPr="00886E0F" w:rsidRDefault="00886E0F" w:rsidP="00886E0F">
      <w:pPr>
        <w:widowControl w:val="0"/>
        <w:tabs>
          <w:tab w:val="left" w:pos="204"/>
        </w:tabs>
        <w:autoSpaceDE w:val="0"/>
        <w:autoSpaceDN w:val="0"/>
        <w:adjustRightInd w:val="0"/>
        <w:ind w:left="567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E0F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 o povolenie zmeny stavby pred jej dokončením podľa § 68 stavebného zákona</w:t>
      </w:r>
    </w:p>
    <w:p w:rsidR="00886E0F" w:rsidRPr="00886E0F" w:rsidRDefault="00886E0F" w:rsidP="00886E0F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E0F" w:rsidRDefault="00886E0F" w:rsidP="00886E0F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</w:rPr>
      </w:pPr>
    </w:p>
    <w:p w:rsidR="00886E0F" w:rsidRDefault="00886E0F" w:rsidP="00886E0F">
      <w:pPr>
        <w:widowControl w:val="0"/>
        <w:tabs>
          <w:tab w:val="left" w:pos="3044"/>
        </w:tabs>
        <w:autoSpaceDE w:val="0"/>
        <w:autoSpaceDN w:val="0"/>
        <w:adjustRightInd w:val="0"/>
        <w:ind w:left="3044" w:hanging="3044"/>
      </w:pPr>
      <w:r>
        <w:rPr>
          <w:i/>
          <w:iCs/>
        </w:rPr>
        <w:t xml:space="preserve">meno, priezvisko (názov) a adresu (sídlo) stavebníka tel. č., e-mail: </w:t>
      </w:r>
      <w:r>
        <w:t>.........................................</w:t>
      </w:r>
    </w:p>
    <w:p w:rsidR="00886E0F" w:rsidRDefault="00886E0F" w:rsidP="00886E0F">
      <w:pPr>
        <w:widowControl w:val="0"/>
        <w:tabs>
          <w:tab w:val="left" w:pos="3044"/>
        </w:tabs>
        <w:autoSpaceDE w:val="0"/>
        <w:autoSpaceDN w:val="0"/>
        <w:adjustRightInd w:val="0"/>
        <w:ind w:left="3044" w:hanging="3044"/>
      </w:pPr>
      <w:r>
        <w:t>......................................................................................................................................................</w:t>
      </w:r>
    </w:p>
    <w:p w:rsidR="00886E0F" w:rsidRDefault="00886E0F" w:rsidP="00886E0F">
      <w:pPr>
        <w:widowControl w:val="0"/>
        <w:tabs>
          <w:tab w:val="left" w:pos="3044"/>
        </w:tabs>
        <w:autoSpaceDE w:val="0"/>
        <w:autoSpaceDN w:val="0"/>
        <w:adjustRightInd w:val="0"/>
      </w:pPr>
    </w:p>
    <w:p w:rsidR="00886E0F" w:rsidRDefault="00886E0F" w:rsidP="00886E0F">
      <w:pPr>
        <w:widowControl w:val="0"/>
        <w:tabs>
          <w:tab w:val="left" w:pos="3849"/>
        </w:tabs>
        <w:autoSpaceDE w:val="0"/>
        <w:autoSpaceDN w:val="0"/>
        <w:adjustRightInd w:val="0"/>
        <w:ind w:left="3849" w:hanging="3849"/>
      </w:pPr>
      <w:r>
        <w:rPr>
          <w:i/>
          <w:iCs/>
        </w:rPr>
        <w:t>označenie stavby a časti, ktorej sa zmena týka</w:t>
      </w:r>
      <w:r>
        <w:t>:  .........................................................................</w:t>
      </w:r>
    </w:p>
    <w:p w:rsidR="00886E0F" w:rsidRDefault="00886E0F" w:rsidP="00886E0F">
      <w:pPr>
        <w:widowControl w:val="0"/>
        <w:tabs>
          <w:tab w:val="left" w:pos="3849"/>
        </w:tabs>
        <w:autoSpaceDE w:val="0"/>
        <w:autoSpaceDN w:val="0"/>
        <w:adjustRightInd w:val="0"/>
        <w:ind w:left="3849" w:hanging="3849"/>
      </w:pPr>
      <w:r>
        <w:t>......................................................................................................................................................</w:t>
      </w:r>
    </w:p>
    <w:p w:rsidR="00886E0F" w:rsidRDefault="00886E0F" w:rsidP="00886E0F">
      <w:pPr>
        <w:widowControl w:val="0"/>
        <w:tabs>
          <w:tab w:val="left" w:pos="3849"/>
        </w:tabs>
        <w:autoSpaceDE w:val="0"/>
        <w:autoSpaceDN w:val="0"/>
        <w:adjustRightInd w:val="0"/>
        <w:ind w:left="3849" w:hanging="3849"/>
      </w:pPr>
    </w:p>
    <w:p w:rsidR="00886E0F" w:rsidRDefault="00886E0F" w:rsidP="00886E0F">
      <w:pPr>
        <w:widowControl w:val="0"/>
        <w:tabs>
          <w:tab w:val="left" w:pos="0"/>
        </w:tabs>
        <w:autoSpaceDE w:val="0"/>
        <w:autoSpaceDN w:val="0"/>
        <w:adjustRightInd w:val="0"/>
        <w:spacing w:line="345" w:lineRule="exact"/>
        <w:rPr>
          <w:i/>
          <w:iCs/>
        </w:rPr>
      </w:pPr>
      <w:r>
        <w:rPr>
          <w:i/>
          <w:iCs/>
        </w:rPr>
        <w:t>opis zmien a ich porovnanie so stavebným povolením a overenou projekt. dokumentáciou:</w:t>
      </w:r>
    </w:p>
    <w:p w:rsidR="00886E0F" w:rsidRDefault="00886E0F" w:rsidP="00886E0F">
      <w:pPr>
        <w:widowControl w:val="0"/>
        <w:tabs>
          <w:tab w:val="left" w:pos="0"/>
        </w:tabs>
        <w:autoSpaceDE w:val="0"/>
        <w:autoSpaceDN w:val="0"/>
        <w:adjustRightInd w:val="0"/>
        <w:spacing w:line="345" w:lineRule="exact"/>
        <w:rPr>
          <w:i/>
          <w:iCs/>
        </w:rPr>
      </w:pPr>
      <w:r>
        <w:t>......................................................................................................................................................</w:t>
      </w:r>
    </w:p>
    <w:p w:rsidR="00886E0F" w:rsidRDefault="00886E0F" w:rsidP="00886E0F">
      <w:pPr>
        <w:widowControl w:val="0"/>
        <w:tabs>
          <w:tab w:val="left" w:pos="385"/>
        </w:tabs>
        <w:autoSpaceDE w:val="0"/>
        <w:autoSpaceDN w:val="0"/>
        <w:adjustRightInd w:val="0"/>
        <w:spacing w:line="345" w:lineRule="exact"/>
      </w:pPr>
      <w:r>
        <w:t>......................................................................................................................................................</w:t>
      </w:r>
    </w:p>
    <w:p w:rsidR="00886E0F" w:rsidRDefault="00886E0F" w:rsidP="00886E0F">
      <w:pPr>
        <w:widowControl w:val="0"/>
        <w:tabs>
          <w:tab w:val="left" w:pos="385"/>
        </w:tabs>
        <w:autoSpaceDE w:val="0"/>
        <w:autoSpaceDN w:val="0"/>
        <w:adjustRightInd w:val="0"/>
        <w:spacing w:line="345" w:lineRule="exact"/>
      </w:pPr>
      <w:r>
        <w:t>......................................................................................................................................................</w:t>
      </w:r>
    </w:p>
    <w:p w:rsidR="00886E0F" w:rsidRDefault="00886E0F" w:rsidP="00886E0F">
      <w:pPr>
        <w:widowControl w:val="0"/>
        <w:tabs>
          <w:tab w:val="left" w:pos="385"/>
        </w:tabs>
        <w:autoSpaceDE w:val="0"/>
        <w:autoSpaceDN w:val="0"/>
        <w:adjustRightInd w:val="0"/>
        <w:spacing w:line="345" w:lineRule="exact"/>
      </w:pPr>
      <w:r>
        <w:t>......................................................................................................................................................</w:t>
      </w:r>
    </w:p>
    <w:p w:rsidR="00886E0F" w:rsidRDefault="00886E0F" w:rsidP="00886E0F">
      <w:pPr>
        <w:jc w:val="both"/>
        <w:rPr>
          <w:sz w:val="20"/>
          <w:szCs w:val="20"/>
        </w:rPr>
      </w:pPr>
    </w:p>
    <w:p w:rsidR="00886E0F" w:rsidRDefault="00886E0F" w:rsidP="00886E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Súčasne dávam súhlas so spracovaním nevyhnutných osobných údajov na tento účel v zmysle zákona č. 122/2013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 ochrane osobných údajov a zmene a doplnení niektorých zákonov v znení neskorších predpisov. </w:t>
      </w:r>
    </w:p>
    <w:p w:rsidR="00886E0F" w:rsidRPr="00886E0F" w:rsidRDefault="00886E0F" w:rsidP="00886E0F">
      <w:pPr>
        <w:widowControl w:val="0"/>
        <w:tabs>
          <w:tab w:val="left" w:pos="459"/>
        </w:tabs>
        <w:autoSpaceDE w:val="0"/>
        <w:autoSpaceDN w:val="0"/>
        <w:adjustRightInd w:val="0"/>
        <w:spacing w:line="345" w:lineRule="exact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E0F" w:rsidRPr="00886E0F" w:rsidRDefault="00886E0F" w:rsidP="00886E0F">
      <w:pPr>
        <w:widowControl w:val="0"/>
        <w:tabs>
          <w:tab w:val="left" w:pos="459"/>
        </w:tabs>
        <w:autoSpaceDE w:val="0"/>
        <w:autoSpaceDN w:val="0"/>
        <w:adjustRightInd w:val="0"/>
        <w:spacing w:line="345" w:lineRule="exact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E0F" w:rsidRPr="00886E0F" w:rsidRDefault="00886E0F" w:rsidP="00886E0F">
      <w:pPr>
        <w:widowControl w:val="0"/>
        <w:tabs>
          <w:tab w:val="left" w:pos="459"/>
        </w:tabs>
        <w:autoSpaceDE w:val="0"/>
        <w:autoSpaceDN w:val="0"/>
        <w:adjustRightInd w:val="0"/>
        <w:spacing w:line="345" w:lineRule="exact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E0F" w:rsidRPr="00886E0F" w:rsidRDefault="00886E0F" w:rsidP="00886E0F">
      <w:pPr>
        <w:widowControl w:val="0"/>
        <w:tabs>
          <w:tab w:val="left" w:pos="459"/>
        </w:tabs>
        <w:autoSpaceDE w:val="0"/>
        <w:autoSpaceDN w:val="0"/>
        <w:adjustRightInd w:val="0"/>
        <w:spacing w:line="345" w:lineRule="exact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E0F" w:rsidRPr="00886E0F" w:rsidRDefault="00886E0F" w:rsidP="00886E0F">
      <w:pPr>
        <w:widowControl w:val="0"/>
        <w:tabs>
          <w:tab w:val="left" w:pos="459"/>
        </w:tabs>
        <w:autoSpaceDE w:val="0"/>
        <w:autoSpaceDN w:val="0"/>
        <w:adjustRightInd w:val="0"/>
        <w:spacing w:line="345" w:lineRule="exact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E0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podpis stavebníka</w:t>
      </w:r>
    </w:p>
    <w:p w:rsidR="00886E0F" w:rsidRPr="00886E0F" w:rsidRDefault="00886E0F" w:rsidP="00886E0F">
      <w:pPr>
        <w:widowControl w:val="0"/>
        <w:tabs>
          <w:tab w:val="left" w:pos="459"/>
        </w:tabs>
        <w:autoSpaceDE w:val="0"/>
        <w:autoSpaceDN w:val="0"/>
        <w:adjustRightInd w:val="0"/>
        <w:spacing w:line="345" w:lineRule="exact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E0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6E0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6E0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6E0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6E0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6E0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6E0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86E0F" w:rsidRDefault="00886E0F" w:rsidP="00886E0F">
      <w:pPr>
        <w:widowControl w:val="0"/>
        <w:tabs>
          <w:tab w:val="left" w:pos="385"/>
        </w:tabs>
        <w:autoSpaceDE w:val="0"/>
        <w:autoSpaceDN w:val="0"/>
        <w:adjustRightInd w:val="0"/>
        <w:spacing w:line="345" w:lineRule="exact"/>
      </w:pPr>
    </w:p>
    <w:p w:rsidR="00886E0F" w:rsidRDefault="00886E0F" w:rsidP="00886E0F">
      <w:pPr>
        <w:widowControl w:val="0"/>
        <w:tabs>
          <w:tab w:val="left" w:pos="385"/>
        </w:tabs>
        <w:autoSpaceDE w:val="0"/>
        <w:autoSpaceDN w:val="0"/>
        <w:adjustRightInd w:val="0"/>
        <w:spacing w:line="345" w:lineRule="exact"/>
        <w:ind w:left="385"/>
        <w:rPr>
          <w:b/>
          <w:bCs/>
          <w:i/>
          <w:iCs/>
          <w:sz w:val="22"/>
          <w:szCs w:val="22"/>
          <w:u w:val="single"/>
        </w:rPr>
      </w:pPr>
    </w:p>
    <w:p w:rsidR="00886E0F" w:rsidRDefault="00886E0F" w:rsidP="00886E0F">
      <w:pPr>
        <w:widowControl w:val="0"/>
        <w:autoSpaceDE w:val="0"/>
        <w:autoSpaceDN w:val="0"/>
        <w:adjustRightInd w:val="0"/>
        <w:spacing w:line="345" w:lineRule="exac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K žiadosti o povolenie zmeny stavby pred jej dokončením sa prikladá:</w:t>
      </w:r>
    </w:p>
    <w:p w:rsidR="00886E0F" w:rsidRDefault="00886E0F" w:rsidP="00886E0F">
      <w:pPr>
        <w:widowControl w:val="0"/>
        <w:tabs>
          <w:tab w:val="left" w:pos="385"/>
        </w:tabs>
        <w:autoSpaceDE w:val="0"/>
        <w:autoSpaceDN w:val="0"/>
        <w:adjustRightInd w:val="0"/>
        <w:spacing w:line="345" w:lineRule="exact"/>
        <w:ind w:left="385"/>
        <w:rPr>
          <w:b/>
          <w:bCs/>
          <w:i/>
          <w:iCs/>
          <w:sz w:val="22"/>
          <w:szCs w:val="22"/>
          <w:u w:val="single"/>
        </w:rPr>
      </w:pPr>
    </w:p>
    <w:p w:rsidR="00886E0F" w:rsidRDefault="00886E0F" w:rsidP="00886E0F">
      <w:pPr>
        <w:widowControl w:val="0"/>
        <w:tabs>
          <w:tab w:val="left" w:pos="385"/>
        </w:tabs>
        <w:autoSpaceDE w:val="0"/>
        <w:autoSpaceDN w:val="0"/>
        <w:adjustRightInd w:val="0"/>
        <w:ind w:left="385" w:hanging="385"/>
        <w:rPr>
          <w:sz w:val="20"/>
          <w:szCs w:val="20"/>
        </w:rPr>
      </w:pPr>
      <w:r>
        <w:rPr>
          <w:sz w:val="20"/>
          <w:szCs w:val="20"/>
        </w:rPr>
        <w:t>a/</w:t>
      </w:r>
      <w:r>
        <w:rPr>
          <w:b/>
          <w:bCs/>
          <w:sz w:val="20"/>
          <w:szCs w:val="20"/>
        </w:rPr>
        <w:t xml:space="preserve">   </w:t>
      </w:r>
      <w:r>
        <w:rPr>
          <w:sz w:val="20"/>
          <w:szCs w:val="20"/>
        </w:rPr>
        <w:t>projektová dokumentácia v dvoch vyhotoveniach, ktorá obsahuje:</w:t>
      </w:r>
    </w:p>
    <w:p w:rsidR="00886E0F" w:rsidRDefault="00886E0F" w:rsidP="00886E0F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súhrnnú správu obsahujúcu údaje ustanovené v §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9 ods. 1 písm. a) a b) vyhlášky  č. 453/2000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., ktorou sa vykonávajú niektoré ustanovenia stavebného zákona, v rozsahu navrhovanej zmeny vrátane údajov, či navrhovaná zmena stavby bude mať  účinok na okolie stavby, životné prostredie alebo užívanie stavby,</w:t>
      </w:r>
    </w:p>
    <w:p w:rsidR="00886E0F" w:rsidRDefault="00886E0F" w:rsidP="00886E0F">
      <w:pPr>
        <w:widowControl w:val="0"/>
        <w:numPr>
          <w:ilvl w:val="0"/>
          <w:numId w:val="1"/>
        </w:numPr>
        <w:tabs>
          <w:tab w:val="left" w:pos="266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situačný výkres, ak sa mení vonkajšie pôdorysné alebo výškové usporiadania stavby,</w:t>
      </w:r>
    </w:p>
    <w:p w:rsidR="00886E0F" w:rsidRDefault="00886E0F" w:rsidP="00886E0F">
      <w:pPr>
        <w:widowControl w:val="0"/>
        <w:numPr>
          <w:ilvl w:val="0"/>
          <w:numId w:val="1"/>
        </w:numPr>
        <w:tabs>
          <w:tab w:val="left" w:pos="266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stavebné výkresy v rozsahu navrhovanej zmeny,</w:t>
      </w:r>
    </w:p>
    <w:p w:rsidR="00886E0F" w:rsidRDefault="00886E0F" w:rsidP="00886E0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ak ide o zásah do nosnej konštrukcie, statické posúdenie navrhovanej zmeny,</w:t>
      </w:r>
    </w:p>
    <w:p w:rsidR="00886E0F" w:rsidRDefault="00886E0F" w:rsidP="00886E0F">
      <w:pPr>
        <w:widowControl w:val="0"/>
        <w:tabs>
          <w:tab w:val="left" w:pos="20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b/ doklady o prerokovaní s orgánmi štátnej správy, ktorých záujmy sú navrhovanou zmenou stavby dotknuté,</w:t>
      </w:r>
    </w:p>
    <w:p w:rsidR="00886E0F" w:rsidRDefault="00886E0F" w:rsidP="00886E0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c/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právoplatné stavebné povolenie, ak ide aj o zmenu umiestnenia stavby, územné rozhodnutie,</w:t>
      </w:r>
    </w:p>
    <w:p w:rsidR="00886E0F" w:rsidRDefault="00886E0F" w:rsidP="00886E0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d/ doklad o uhradení správneho poplatku – platba v hotovosti alebo na účet</w:t>
      </w:r>
    </w:p>
    <w:p w:rsidR="00886E0F" w:rsidRDefault="00886E0F" w:rsidP="00886E0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6E0F" w:rsidRPr="00886E0F" w:rsidRDefault="00886E0F" w:rsidP="00886E0F">
      <w:pPr>
        <w:widowControl w:val="0"/>
        <w:tabs>
          <w:tab w:val="left" w:pos="459"/>
        </w:tabs>
        <w:autoSpaceDE w:val="0"/>
        <w:autoSpaceDN w:val="0"/>
        <w:adjustRightInd w:val="0"/>
        <w:ind w:firstLine="142"/>
        <w:jc w:val="both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0"/>
          <w:szCs w:val="20"/>
        </w:rPr>
        <w:t xml:space="preserve">Ak zmena stavby spočíva iba v nepodstatných odchýlkach od projektovej dokumentácie overenej v stavebnom konaní (napr. sa nemení umiestnenie, pôdorysné ani výškové ohraničenie stavby, účel, </w:t>
      </w:r>
      <w:r>
        <w:rPr>
          <w:b/>
          <w:bCs/>
          <w:sz w:val="20"/>
          <w:szCs w:val="20"/>
        </w:rPr>
        <w:lastRenderedPageBreak/>
        <w:t>konštrukčné ani dispozičné riešenie),možno zmenu po dohode so stavebným úradom vyznačiť priamo v overených vyhotoveniach pôvodnej projektovej dokumentácie stavby a prerokovať v kolaudačnom konaní.</w:t>
      </w:r>
      <w:r>
        <w:rPr>
          <w:b/>
          <w:bCs/>
          <w:sz w:val="20"/>
          <w:szCs w:val="20"/>
        </w:rPr>
        <w:tab/>
      </w:r>
    </w:p>
    <w:p w:rsidR="00886E0F" w:rsidRDefault="00886E0F" w:rsidP="00886E0F">
      <w:pPr>
        <w:rPr>
          <w:sz w:val="20"/>
          <w:szCs w:val="20"/>
        </w:rPr>
      </w:pPr>
    </w:p>
    <w:p w:rsidR="00886E0F" w:rsidRDefault="00886E0F" w:rsidP="00886E0F">
      <w:pPr>
        <w:rPr>
          <w:sz w:val="20"/>
          <w:szCs w:val="20"/>
        </w:rPr>
      </w:pPr>
    </w:p>
    <w:p w:rsidR="00886E0F" w:rsidRDefault="00886E0F" w:rsidP="00886E0F">
      <w:pPr>
        <w:rPr>
          <w:sz w:val="20"/>
          <w:szCs w:val="20"/>
        </w:rPr>
      </w:pPr>
    </w:p>
    <w:p w:rsidR="00886E0F" w:rsidRDefault="00886E0F" w:rsidP="00886E0F">
      <w:pPr>
        <w:rPr>
          <w:sz w:val="20"/>
          <w:szCs w:val="20"/>
        </w:rPr>
      </w:pPr>
    </w:p>
    <w:p w:rsidR="00886E0F" w:rsidRDefault="00886E0F" w:rsidP="00886E0F">
      <w:pPr>
        <w:rPr>
          <w:b/>
          <w:bCs/>
          <w:u w:val="single"/>
        </w:rPr>
      </w:pPr>
      <w:r>
        <w:rPr>
          <w:b/>
          <w:bCs/>
          <w:u w:val="single"/>
        </w:rPr>
        <w:t>Správne poplatky</w:t>
      </w:r>
    </w:p>
    <w:p w:rsidR="00886E0F" w:rsidRDefault="00886E0F" w:rsidP="00886E0F">
      <w:pPr>
        <w:rPr>
          <w:b/>
          <w:bCs/>
          <w:u w:val="single"/>
        </w:rPr>
      </w:pP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 xml:space="preserve">Položka 60 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Žiadosť o stavebné povolenie alebo na zmeny dokončených stavieb (nadstavba, prístavba) a na zmeny stavieb pred dokončením (za každú samostatnú stavbu)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a) na stavby na bývanie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1. na stavbu rodinného domu . . . . . ................................... . .......... . . 50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2. na stavbu bytového domu . . . . . . . ........................................... . . 200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b) na stavby na individuálnu rekreáciu, napríklad chaty, rekreačné domy alebo na zmeny dokončených stavieb (nadstavba, prístavba) a na zmeny týchto stavieb pred dokončením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1. ak zastavaná plocha nepresahuje 25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. . . . . . . . . . . . .............  . . 25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2. ak zastavaná plocha presahuje 25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........................................... . 50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c) na stavebné úpravy dokončených stavieb vyžadujúce stavebné povolenie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1. rodinných domov a stavieb na individuálnu rekreáciu . . . . . . . . . . 35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2. bytových domov . . . . . . . . . . . . ........................................... . . . . 100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d) na stavby, ktoré sú súčasťou alebo príslušenstvom rodinných domov alebo stavieb na individuálnu rekreáciu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1. garáže s jedným alebo dvoma miestami . . . . . . . . . . . . ..................30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2. na prípojky na existujúcu verejnú rozvodnú sieť . . . . . . . . ....... . . 30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 xml:space="preserve">3. na vodné stavby, napríklad studne, </w:t>
      </w:r>
      <w:proofErr w:type="spellStart"/>
      <w:r>
        <w:rPr>
          <w:sz w:val="20"/>
          <w:szCs w:val="20"/>
        </w:rPr>
        <w:t>vsaky</w:t>
      </w:r>
      <w:proofErr w:type="spellEnd"/>
      <w:r>
        <w:rPr>
          <w:sz w:val="20"/>
          <w:szCs w:val="20"/>
        </w:rPr>
        <w:t xml:space="preserve"> nad 5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malé čistiarne odpadových vôd, jazierka . . . . . . . . 30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4. na spevnené plochy a parkoviská . . ............................................... 30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5. na stavby s doplnkovou funkciou k týmto stavbám, napríklad letné kuchyne, bazény, sklady . . . .  .  . . 30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e) na stavby, ktoré sú súčasťou alebo príslušenstvom k bytovým domom a ostatným budovám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1. garáže s jedným alebo dvoma miestami . . . . . . . . . . . . .................50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2. na prípojky na existujúcu verejnú rozvodnú sieť . . . . . . . . .  ...... . 50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 xml:space="preserve">3. na vodné stavby, napríklad studne, </w:t>
      </w:r>
      <w:proofErr w:type="spellStart"/>
      <w:r>
        <w:rPr>
          <w:sz w:val="20"/>
          <w:szCs w:val="20"/>
        </w:rPr>
        <w:t>vsaky</w:t>
      </w:r>
      <w:proofErr w:type="spellEnd"/>
      <w:r>
        <w:rPr>
          <w:sz w:val="20"/>
          <w:szCs w:val="20"/>
        </w:rPr>
        <w:t xml:space="preserve"> nad 5 m2, malé čistiarne odpadových vôd, jazierka . . . . . . . . 50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4. na spevnené plochy a parkoviská . . ...................................... ........ 50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5. na stavby s doplnkovou funkciou, napríklad prístrešky, sklady . . . . . ....................................... . . . . .  . .. 50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f) na zmeny dokončených stavieb a na zmeny týchto stavieb pred dokončením podľa písmen d) a e) .. ...... 20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g) na ostatné neuvedené stavby a na zmeny týchto dokončených stavieb a na zmeny stavieb pred dokončením pri predpokladanom rozpočtovom náklade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do 50 000 eur vrátane . . . . . . . . . . . . .................................................... . . 100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nad 50 000 eur do 100 000 eur vrátane . . . . . . . . . . . . . . . . . . . . . . . . . . . 200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nad 100 000 eur do 500 000 eur vrátane . . . . . . . . . . . . . . . . . . . . .. . . .. . 400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nad 500 000 eur do 1 000 000 eur vrátane . . . . . . . . . . . . . . . .. . . . . . . . . 600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nad 1 000 000 eur do 10 000 000 eur vrátane .  . . . . . . . . . . . . . . . . . . . . . 800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nad 10 000 000 eur . . . . . . . . . ...................................................... . . . . . 1 000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 xml:space="preserve">h) na stavby dočasných objektov zariadení staveniska, ak sa vydáva samostatné stav. </w:t>
      </w:r>
      <w:proofErr w:type="spellStart"/>
      <w:r>
        <w:rPr>
          <w:sz w:val="20"/>
          <w:szCs w:val="20"/>
        </w:rPr>
        <w:t>pov</w:t>
      </w:r>
      <w:proofErr w:type="spellEnd"/>
      <w:r>
        <w:rPr>
          <w:sz w:val="20"/>
          <w:szCs w:val="20"/>
        </w:rPr>
        <w:t>. na stavby ...... 50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i) na reklamnú stavbu, na ktorej najväčšia informačná plocha má veľkosť od 3 m2 do 20 m2 ................... 60 eur</w:t>
      </w:r>
    </w:p>
    <w:p w:rsidR="00886E0F" w:rsidRDefault="00886E0F" w:rsidP="00886E0F">
      <w:pPr>
        <w:rPr>
          <w:sz w:val="20"/>
          <w:szCs w:val="20"/>
        </w:rPr>
      </w:pPr>
      <w:r>
        <w:rPr>
          <w:sz w:val="20"/>
          <w:szCs w:val="20"/>
        </w:rPr>
        <w:t>j) na reklamnú stavbu, na ktorej najväčšia informačná plocha je väčšia ako 20 m2 ......................  150 eur</w:t>
      </w:r>
    </w:p>
    <w:p w:rsidR="00886E0F" w:rsidRDefault="00886E0F" w:rsidP="00886E0F">
      <w:pPr>
        <w:rPr>
          <w:b/>
          <w:bCs/>
          <w:sz w:val="20"/>
          <w:szCs w:val="20"/>
        </w:rPr>
      </w:pPr>
    </w:p>
    <w:p w:rsidR="00554FDD" w:rsidRDefault="00554FDD">
      <w:bookmarkStart w:id="0" w:name="_GoBack"/>
      <w:bookmarkEnd w:id="0"/>
    </w:p>
    <w:sectPr w:rsidR="0055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60FB"/>
    <w:multiLevelType w:val="hybridMultilevel"/>
    <w:tmpl w:val="6AA24B36"/>
    <w:lvl w:ilvl="0" w:tplc="041B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163E20"/>
    <w:rsid w:val="00554FDD"/>
    <w:rsid w:val="008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AF0C-0741-4E24-9396-6FC335AF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3</cp:revision>
  <dcterms:created xsi:type="dcterms:W3CDTF">2022-06-10T08:26:00Z</dcterms:created>
  <dcterms:modified xsi:type="dcterms:W3CDTF">2022-06-10T08:26:00Z</dcterms:modified>
</cp:coreProperties>
</file>