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0"/>
      </w:tblGrid>
      <w:tr w:rsidR="00C40EB8" w:rsidTr="00B767E6">
        <w:trPr>
          <w:trHeight w:val="3119"/>
          <w:jc w:val="center"/>
        </w:trPr>
        <w:tc>
          <w:tcPr>
            <w:tcW w:w="16810" w:type="dxa"/>
          </w:tcPr>
          <w:p w:rsidR="00C40EB8" w:rsidRDefault="00891776" w:rsidP="00C40EB8">
            <w:pPr>
              <w:ind w:right="-1305"/>
            </w:pPr>
            <w:r w:rsidRPr="00B767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4BF150" wp14:editId="46757489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1623695</wp:posOffset>
                      </wp:positionV>
                      <wp:extent cx="3138805" cy="386080"/>
                      <wp:effectExtent l="0" t="0" r="0" b="0"/>
                      <wp:wrapNone/>
                      <wp:docPr id="13" name="Textové po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805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7E6" w:rsidRPr="00B767E6" w:rsidRDefault="00B767E6" w:rsidP="00B767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B767E6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  <w:t xml:space="preserve">Obec </w:t>
                                  </w:r>
                                  <w:r w:rsidR="00672C0B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  <w:t>Tuchyňa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BF1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3" o:spid="_x0000_s1026" type="#_x0000_t202" style="position:absolute;margin-left:405.4pt;margin-top:127.85pt;width:247.15pt;height:3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" filled="f" stroked="f">
                      <v:textbox>
                        <w:txbxContent>
                          <w:p w:rsidR="00B767E6" w:rsidRPr="00B767E6" w:rsidRDefault="00B767E6" w:rsidP="00B76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B767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 xml:space="preserve">Obec </w:t>
                            </w:r>
                            <w:r w:rsidR="00672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>Tuchyňa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2EC4CDC" wp14:editId="0E4D60E0">
                  <wp:simplePos x="0" y="0"/>
                  <wp:positionH relativeFrom="column">
                    <wp:posOffset>6192520</wp:posOffset>
                  </wp:positionH>
                  <wp:positionV relativeFrom="paragraph">
                    <wp:posOffset>298450</wp:posOffset>
                  </wp:positionV>
                  <wp:extent cx="1179830" cy="1354455"/>
                  <wp:effectExtent l="0" t="0" r="1270" b="0"/>
                  <wp:wrapNone/>
                  <wp:docPr id="25" name="Obrázok 25" descr="VÃ½sledok vyhÄ¾adÃ¡vania obrÃ¡zkov pre dopyt obec TuchyÅ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obec TuchyÅ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75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E085D7" wp14:editId="6E7B4CD7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263525</wp:posOffset>
                  </wp:positionV>
                  <wp:extent cx="5165725" cy="1590675"/>
                  <wp:effectExtent l="0" t="0" r="0" b="9525"/>
                  <wp:wrapNone/>
                  <wp:docPr id="6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7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891776">
              <w:drawing>
                <wp:anchor distT="0" distB="0" distL="114300" distR="114300" simplePos="0" relativeHeight="251674624" behindDoc="0" locked="0" layoutInCell="1" allowOverlap="1" wp14:anchorId="0633CECF" wp14:editId="0C918DEE">
                  <wp:simplePos x="0" y="0"/>
                  <wp:positionH relativeFrom="column">
                    <wp:posOffset>9525635</wp:posOffset>
                  </wp:positionH>
                  <wp:positionV relativeFrom="paragraph">
                    <wp:posOffset>233680</wp:posOffset>
                  </wp:positionV>
                  <wp:extent cx="958850" cy="1275080"/>
                  <wp:effectExtent l="0" t="0" r="0" b="1270"/>
                  <wp:wrapNone/>
                  <wp:docPr id="45" name="Obrázok 45" descr="VÃ½sledok vyhÄ¾adÃ¡vania obrÃ¡zkov pre dopyt cerveny kontajner na kovy 120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cerveny kontajner na kovy 120 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0" r="12830"/>
                          <a:stretch/>
                        </pic:blipFill>
                        <pic:spPr bwMode="auto">
                          <a:xfrm>
                            <a:off x="0" y="0"/>
                            <a:ext cx="95885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1776">
              <w:drawing>
                <wp:anchor distT="0" distB="0" distL="114300" distR="114300" simplePos="0" relativeHeight="251675648" behindDoc="0" locked="0" layoutInCell="1" allowOverlap="1" wp14:anchorId="2FC628CD" wp14:editId="60180AF3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394970</wp:posOffset>
                  </wp:positionV>
                  <wp:extent cx="2051050" cy="1366650"/>
                  <wp:effectExtent l="0" t="0" r="6350" b="5080"/>
                  <wp:wrapNone/>
                  <wp:docPr id="39" name="Obrázok 39" descr="Z recyklovaných plechoviek môže byť aj bicykel - PNky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 recyklovaných plechoviek môže byť aj bicykel - PNky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51050" cy="1366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1776">
              <w:drawing>
                <wp:anchor distT="0" distB="0" distL="114300" distR="114300" simplePos="0" relativeHeight="251673600" behindDoc="0" locked="0" layoutInCell="1" allowOverlap="1" wp14:anchorId="7A949D1F" wp14:editId="325CB17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176530</wp:posOffset>
                  </wp:positionV>
                  <wp:extent cx="895350" cy="1275080"/>
                  <wp:effectExtent l="0" t="0" r="0" b="1270"/>
                  <wp:wrapNone/>
                  <wp:docPr id="44" name="Obrázok 44" descr="VÃ½sledok vyhÄ¾adÃ¡vania obrÃ¡zkov pre dopyt 110 l nadoby na od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ok vyhÄ¾adÃ¡vania obrÃ¡zkov pre dopyt 110 l nadoby na odp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0" r="13664"/>
                          <a:stretch/>
                        </pic:blipFill>
                        <pic:spPr bwMode="auto">
                          <a:xfrm>
                            <a:off x="0" y="0"/>
                            <a:ext cx="89535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21EA">
              <w:rPr>
                <w:bCs/>
                <w:i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-159357</wp:posOffset>
                      </wp:positionH>
                      <wp:positionV relativeFrom="paragraph">
                        <wp:posOffset>54590</wp:posOffset>
                      </wp:positionV>
                      <wp:extent cx="10655935" cy="293427"/>
                      <wp:effectExtent l="0" t="0" r="0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935" cy="293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5EAB" w:rsidRPr="00785EAB" w:rsidRDefault="00785EAB" w:rsidP="00785E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Triedený zber komunálnych odpadov vo vaš</w:t>
                                  </w:r>
                                  <w:r w:rsidR="007221EA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ej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21EA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obci</w:t>
                                  </w: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financuje OZV ELEKOS v spolupráci so svojim partner</w:t>
                                  </w:r>
                                  <w:r w:rsidR="007221EA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4" o:spid="_x0000_s1027" type="#_x0000_t202" style="position:absolute;margin-left:-12.55pt;margin-top:4.3pt;width:839.05pt;height:2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" filled="f" stroked="f">
                      <v:textbox>
                        <w:txbxContent>
                          <w:p w:rsidR="00785EAB" w:rsidRPr="00785EAB" w:rsidRDefault="00785EAB" w:rsidP="00785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Triedený zber komunálnych odpadov vo vaš</w:t>
                            </w:r>
                            <w:r w:rsidR="007221EA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21EA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obci</w:t>
                            </w: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financuje OZV ELEKOS v spolupráci so svojim partner</w:t>
                            </w:r>
                            <w:r w:rsidR="007221EA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o</w:t>
                            </w: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EB8" w:rsidTr="00B767E6">
        <w:trPr>
          <w:trHeight w:val="4113"/>
          <w:jc w:val="center"/>
        </w:trPr>
        <w:tc>
          <w:tcPr>
            <w:tcW w:w="16810" w:type="dxa"/>
            <w:shd w:val="clear" w:color="auto" w:fill="FF0000"/>
            <w:vAlign w:val="center"/>
          </w:tcPr>
          <w:p w:rsidR="00C40EB8" w:rsidRPr="007C675D" w:rsidRDefault="000841C6" w:rsidP="00CF19DF">
            <w:pPr>
              <w:ind w:left="-104" w:right="-128"/>
              <w:jc w:val="center"/>
              <w:rPr>
                <w:b/>
                <w:sz w:val="250"/>
                <w:szCs w:val="250"/>
              </w:rPr>
            </w:pPr>
            <w:r>
              <w:rPr>
                <w:bCs/>
                <w:i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DEDA59" wp14:editId="6D6B6C36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1876425</wp:posOffset>
                      </wp:positionV>
                      <wp:extent cx="2400300" cy="314325"/>
                      <wp:effectExtent l="0" t="0" r="0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0BF" w:rsidRPr="007C7C91" w:rsidRDefault="00CC60BF" w:rsidP="00CC6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C7C91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KOVOVÉ OBALY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DA59" id="Textové pole 7" o:spid="_x0000_s1028" type="#_x0000_t202" style="position:absolute;left:0;text-align:left;margin-left:344.9pt;margin-top:147.75pt;width:189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" filled="f" stroked="f">
                      <v:textbox>
                        <w:txbxContent>
                          <w:p w:rsidR="00CC60BF" w:rsidRPr="007C7C91" w:rsidRDefault="00CC60BF" w:rsidP="00CC60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7C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KOVOVÉ OBALY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4BA" w:rsidRPr="00CC60BF">
              <w:rPr>
                <w:sz w:val="180"/>
                <w:szCs w:val="180"/>
              </w:rPr>
              <w:t xml:space="preserve"> </w:t>
            </w:r>
            <w:r w:rsidR="00C40EB8" w:rsidRPr="000841C6">
              <w:rPr>
                <w:b/>
                <w:sz w:val="280"/>
                <w:szCs w:val="250"/>
              </w:rPr>
              <w:t>K</w:t>
            </w:r>
            <w:r w:rsidR="009B0B27" w:rsidRPr="000841C6">
              <w:rPr>
                <w:b/>
                <w:sz w:val="280"/>
                <w:szCs w:val="250"/>
              </w:rPr>
              <w:t> </w:t>
            </w:r>
            <w:r w:rsidR="00C40EB8" w:rsidRPr="000841C6">
              <w:rPr>
                <w:b/>
                <w:sz w:val="280"/>
                <w:szCs w:val="250"/>
              </w:rPr>
              <w:t>O</w:t>
            </w:r>
            <w:r w:rsidR="009B0B27" w:rsidRPr="000841C6">
              <w:rPr>
                <w:b/>
                <w:sz w:val="280"/>
                <w:szCs w:val="250"/>
              </w:rPr>
              <w:t> </w:t>
            </w:r>
            <w:r w:rsidR="00C40EB8" w:rsidRPr="000841C6">
              <w:rPr>
                <w:b/>
                <w:sz w:val="280"/>
                <w:szCs w:val="250"/>
              </w:rPr>
              <w:t>V</w:t>
            </w:r>
            <w:r w:rsidR="009B0B27" w:rsidRPr="000841C6">
              <w:rPr>
                <w:b/>
                <w:sz w:val="280"/>
                <w:szCs w:val="250"/>
              </w:rPr>
              <w:t xml:space="preserve"> </w:t>
            </w:r>
            <w:r w:rsidR="00C40EB8" w:rsidRPr="000841C6">
              <w:rPr>
                <w:b/>
                <w:sz w:val="280"/>
                <w:szCs w:val="250"/>
              </w:rPr>
              <w:t xml:space="preserve">Y </w:t>
            </w:r>
          </w:p>
        </w:tc>
      </w:tr>
      <w:tr w:rsidR="00C40EB8" w:rsidRPr="00CE604F" w:rsidTr="00B767E6">
        <w:trPr>
          <w:trHeight w:val="1974"/>
          <w:jc w:val="center"/>
        </w:trPr>
        <w:tc>
          <w:tcPr>
            <w:tcW w:w="16810" w:type="dxa"/>
          </w:tcPr>
          <w:p w:rsidR="005F4E8C" w:rsidRPr="009B0B27" w:rsidRDefault="00CC60BF" w:rsidP="000D5BA5">
            <w:pPr>
              <w:pStyle w:val="Bezriadkovania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0B2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DO SMETNEJ NÁDOBY PATRÍ:</w:t>
            </w:r>
          </w:p>
          <w:p w:rsidR="009B0B27" w:rsidRDefault="00C40EB8" w:rsidP="00B767E6">
            <w:pPr>
              <w:spacing w:after="120"/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B0B2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Kovy</w:t>
            </w:r>
            <w:r w:rsidRPr="009B0B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Pr="009B0B2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7C675D" w:rsidRPr="007C675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železné konzervy, hliníkové konzervy, hliníkové plechovky od nápojov </w:t>
            </w:r>
            <w:r w:rsidR="009B0B27" w:rsidRPr="009B0B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a pod. </w:t>
            </w:r>
          </w:p>
          <w:p w:rsidR="005F4E8C" w:rsidRPr="009B0B27" w:rsidRDefault="00CC60BF" w:rsidP="000D5BA5">
            <w:pPr>
              <w:spacing w:before="120"/>
              <w:ind w:right="-2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DO SMETNEJ NÁDOBY NE</w:t>
            </w:r>
            <w:r w:rsidR="00BD2134"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</w:t>
            </w:r>
            <w:r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ATRÍ:</w:t>
            </w:r>
          </w:p>
          <w:p w:rsidR="00C40EB8" w:rsidRPr="00B767E6" w:rsidRDefault="00C40EB8" w:rsidP="00B767E6">
            <w:pPr>
              <w:pStyle w:val="Bezriadkovania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9B0B2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Kovy</w:t>
            </w:r>
            <w:r w:rsidRPr="009B0B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: </w:t>
            </w:r>
            <w:r w:rsidR="007C675D" w:rsidRPr="007C675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obaly s obsahom nebezpečných látok, plastové obaly od </w:t>
            </w:r>
            <w:proofErr w:type="spellStart"/>
            <w:r w:rsidR="007C675D" w:rsidRPr="007C675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skladkostí</w:t>
            </w:r>
            <w:proofErr w:type="spellEnd"/>
            <w:r w:rsidR="007C675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9B0B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 pod.</w:t>
            </w:r>
          </w:p>
        </w:tc>
      </w:tr>
    </w:tbl>
    <w:p w:rsidR="009E1992" w:rsidRPr="009B0B27" w:rsidRDefault="00873115" w:rsidP="000D5BA5">
      <w:pPr>
        <w:spacing w:after="120" w:line="240" w:lineRule="auto"/>
        <w:ind w:left="142" w:right="113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P</w:t>
      </w:r>
      <w:r w:rsidR="00CC60BF"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red vyhodením </w:t>
      </w:r>
      <w:r w:rsidR="00AA10C7"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kovov (napr. kovových obalov od nápojov</w:t>
      </w:r>
      <w:r w:rsid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a pod.</w:t>
      </w:r>
      <w:r w:rsidR="009B0B27"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) </w:t>
      </w:r>
      <w:r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je žiadúce aby obyvatelia</w:t>
      </w:r>
      <w:r w:rsidR="00CC60BF"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tieto odpadové obaly st</w:t>
      </w:r>
      <w:r w:rsidR="00BD2134"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l</w:t>
      </w:r>
      <w:r w:rsidR="00CC60BF"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áčali, a to za účelom aby sa naplno využil celý využiteľný objem zberných </w:t>
      </w:r>
      <w:r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</w:t>
      </w:r>
      <w:r w:rsidR="00B767E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</w:t>
      </w:r>
      <w:r w:rsidR="00CC60BF"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 l</w:t>
      </w:r>
      <w:r w:rsidR="007C675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CC60BF" w:rsidRPr="009B0B2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nádob.</w:t>
      </w:r>
    </w:p>
    <w:p w:rsidR="00CC60BF" w:rsidRPr="00873115" w:rsidRDefault="00CC60BF" w:rsidP="00873115">
      <w:pPr>
        <w:spacing w:before="120" w:after="120" w:line="240" w:lineRule="auto"/>
        <w:ind w:left="142"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115">
        <w:rPr>
          <w:rFonts w:ascii="Times New Roman" w:hAnsi="Times New Roman" w:cs="Times New Roman"/>
          <w:b/>
          <w:sz w:val="32"/>
          <w:szCs w:val="32"/>
        </w:rPr>
        <w:t>!!! Zakazuje sa ukladať odpad mimo zberných nádob nato určených !!!</w:t>
      </w:r>
    </w:p>
    <w:p w:rsidR="00CC60BF" w:rsidRPr="007221EA" w:rsidRDefault="007221EA" w:rsidP="007221EA">
      <w:pPr>
        <w:spacing w:after="0" w:line="240" w:lineRule="auto"/>
        <w:ind w:left="142" w:right="111"/>
        <w:jc w:val="center"/>
        <w:rPr>
          <w:rFonts w:ascii="Times New Roman" w:hAnsi="Times New Roman" w:cs="Times New Roman"/>
          <w:i/>
          <w:color w:val="44546A" w:themeColor="text2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V prípade, že obyvatelia obc</w:t>
      </w:r>
      <w:r w:rsidR="000841C6">
        <w:rPr>
          <w:rFonts w:ascii="Times New Roman" w:hAnsi="Times New Roman" w:cs="Times New Roman"/>
          <w:i/>
          <w:color w:val="002060"/>
          <w:sz w:val="26"/>
          <w:szCs w:val="26"/>
        </w:rPr>
        <w:t>e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Tuchyňa majú aj iný odpad, resp. odpad, ktorý sa pre svoje množstvo a charakter nezmestí do zberných nádob a vriec na to určených napr. prepálený kuchynský olej, väčšie kusy skla, veľké papierové a lepenkové krabice, textil, šatstvo, zvyšky pesticídov, farieb, zvyšky lepidiel, rozpúšťadlá, žiarivky, znečistené rukavice alebo textil od oleja a farieb, kovy a pod. môžu tento odpad zadarmo odovzdať na obecnom zbernom </w:t>
      </w:r>
      <w:r w:rsidR="00B75118">
        <w:rPr>
          <w:rFonts w:ascii="Times New Roman" w:hAnsi="Times New Roman" w:cs="Times New Roman"/>
          <w:i/>
          <w:color w:val="002060"/>
          <w:sz w:val="26"/>
          <w:szCs w:val="26"/>
        </w:rPr>
        <w:t>dvore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: č. 205 (v budove Obecného úradu) – v dňoch: pondelok, streda, štvrtok a v piatok v čase úradných hodín Obecného úradu. </w:t>
      </w:r>
    </w:p>
    <w:sectPr w:rsidR="00CC60BF" w:rsidRPr="007221EA" w:rsidSect="00B21A2F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B8"/>
    <w:rsid w:val="000841C6"/>
    <w:rsid w:val="000D5BA5"/>
    <w:rsid w:val="001C6032"/>
    <w:rsid w:val="00321FE1"/>
    <w:rsid w:val="003D195C"/>
    <w:rsid w:val="00482F98"/>
    <w:rsid w:val="005F4E8C"/>
    <w:rsid w:val="00672C0B"/>
    <w:rsid w:val="00684BD5"/>
    <w:rsid w:val="007221EA"/>
    <w:rsid w:val="00785EAB"/>
    <w:rsid w:val="007C675D"/>
    <w:rsid w:val="007C7C91"/>
    <w:rsid w:val="00873115"/>
    <w:rsid w:val="00881923"/>
    <w:rsid w:val="00891776"/>
    <w:rsid w:val="009A1452"/>
    <w:rsid w:val="009B0B27"/>
    <w:rsid w:val="009E1992"/>
    <w:rsid w:val="00A914BA"/>
    <w:rsid w:val="00AA10C7"/>
    <w:rsid w:val="00AB3010"/>
    <w:rsid w:val="00B21A2F"/>
    <w:rsid w:val="00B75118"/>
    <w:rsid w:val="00B767E6"/>
    <w:rsid w:val="00BD2134"/>
    <w:rsid w:val="00C40EB8"/>
    <w:rsid w:val="00CC60BF"/>
    <w:rsid w:val="00CE604F"/>
    <w:rsid w:val="00CF19DF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5D340-95A1-406D-80E1-6BAD1F5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40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13B3-0975-4CE8-BCBC-D001FFD8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Straňák</dc:creator>
  <cp:keywords/>
  <dc:description/>
  <cp:lastModifiedBy>Jozef Straňák</cp:lastModifiedBy>
  <cp:revision>7</cp:revision>
  <dcterms:created xsi:type="dcterms:W3CDTF">2019-03-06T21:56:00Z</dcterms:created>
  <dcterms:modified xsi:type="dcterms:W3CDTF">2020-04-27T16:28:00Z</dcterms:modified>
</cp:coreProperties>
</file>