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D7" w:rsidRPr="00AD6EB7" w:rsidRDefault="00AD6E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EB7">
        <w:rPr>
          <w:rFonts w:ascii="Times New Roman" w:hAnsi="Times New Roman" w:cs="Times New Roman"/>
          <w:b/>
          <w:sz w:val="28"/>
          <w:szCs w:val="28"/>
          <w:u w:val="single"/>
        </w:rPr>
        <w:t>Plán zasadnutí obecného zastupiteľstva na celý rok 2023 :</w:t>
      </w:r>
    </w:p>
    <w:p w:rsidR="00AD6EB7" w:rsidRDefault="00AD6EB7">
      <w:pPr>
        <w:rPr>
          <w:rFonts w:ascii="Times New Roman" w:hAnsi="Times New Roman" w:cs="Times New Roman"/>
          <w:b/>
          <w:sz w:val="28"/>
          <w:szCs w:val="28"/>
        </w:rPr>
      </w:pPr>
    </w:p>
    <w:p w:rsidR="00AD6EB7" w:rsidRDefault="00AD6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09.02.2023</w:t>
      </w:r>
    </w:p>
    <w:p w:rsidR="00AD6EB7" w:rsidRDefault="00AD6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20.04.2023</w:t>
      </w:r>
    </w:p>
    <w:p w:rsidR="00AD6EB7" w:rsidRDefault="00AD6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15.06.2023</w:t>
      </w:r>
    </w:p>
    <w:p w:rsidR="00AD6EB7" w:rsidRDefault="00AD6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24.08.2023</w:t>
      </w:r>
    </w:p>
    <w:p w:rsidR="00AD6EB7" w:rsidRDefault="00AD6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19.10.2023</w:t>
      </w:r>
    </w:p>
    <w:p w:rsidR="00AD6EB7" w:rsidRDefault="00AD6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14.12.2023</w:t>
      </w:r>
    </w:p>
    <w:p w:rsidR="00AD6EB7" w:rsidRPr="00AD6EB7" w:rsidRDefault="00AD6EB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D6EB7" w:rsidRPr="00AD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40"/>
    <w:rsid w:val="00107BD7"/>
    <w:rsid w:val="00801F40"/>
    <w:rsid w:val="00A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DF96-8C88-4806-A55C-C46C8D4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2022-11-24T11:12:00Z</dcterms:created>
  <dcterms:modified xsi:type="dcterms:W3CDTF">2022-11-24T11:14:00Z</dcterms:modified>
</cp:coreProperties>
</file>